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B1E24">
      <w:pPr>
        <w:pStyle w:val="BodyText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BB1E24">
      <w:pPr>
        <w:pStyle w:val="BodyText"/>
        <w:kinsoku w:val="0"/>
        <w:overflowPunct w:val="0"/>
        <w:spacing w:before="211"/>
        <w:ind w:left="115"/>
        <w:rPr>
          <w:color w:val="56004E"/>
          <w:sz w:val="36"/>
          <w:szCs w:val="36"/>
        </w:rPr>
      </w:pPr>
      <w:r>
        <w:rPr>
          <w:noProof/>
        </w:rPr>
        <w:pict>
          <v:rect id="_x0000_s1026" style="position:absolute;left:0;text-align:left;margin-left:404.95pt;margin-top:-11.6pt;width:152pt;height:44pt;z-index:251658240;mso-position-horizontal-relative:page" o:allowincell="f" filled="f" stroked="f">
            <v:textbox inset="0,0,0,0">
              <w:txbxContent>
                <w:p w:rsidR="00000000" w:rsidRDefault="004B7009">
                  <w:pPr>
                    <w:widowControl/>
                    <w:autoSpaceDE/>
                    <w:autoSpaceDN/>
                    <w:adjustRightInd/>
                    <w:spacing w:line="88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24050" cy="552450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405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BB1E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color w:val="56004E"/>
          <w:sz w:val="36"/>
          <w:szCs w:val="36"/>
        </w:rPr>
        <w:t>Booking Form</w:t>
      </w:r>
    </w:p>
    <w:p w:rsidR="00000000" w:rsidRDefault="00BB1E24">
      <w:pPr>
        <w:pStyle w:val="BodyText"/>
        <w:kinsoku w:val="0"/>
        <w:overflowPunct w:val="0"/>
        <w:spacing w:before="219"/>
        <w:ind w:left="115"/>
        <w:rPr>
          <w:color w:val="56004E"/>
          <w:sz w:val="32"/>
          <w:szCs w:val="32"/>
        </w:rPr>
      </w:pPr>
      <w:r>
        <w:rPr>
          <w:color w:val="56004E"/>
          <w:sz w:val="32"/>
          <w:szCs w:val="32"/>
        </w:rPr>
        <w:t>WOUND CARE &amp; INJECTION INJURIES TRAINING</w:t>
      </w:r>
    </w:p>
    <w:p w:rsidR="00000000" w:rsidRDefault="00BB1E24">
      <w:pPr>
        <w:pStyle w:val="BodyText"/>
        <w:kinsoku w:val="0"/>
        <w:overflowPunct w:val="0"/>
        <w:spacing w:before="132"/>
        <w:ind w:left="115"/>
        <w:rPr>
          <w:color w:val="56004E"/>
        </w:rPr>
      </w:pPr>
      <w:r>
        <w:rPr>
          <w:color w:val="56004E"/>
        </w:rPr>
        <w:t>20 January 2020 - 9.30am - 4.30pm</w:t>
      </w:r>
    </w:p>
    <w:p w:rsidR="00000000" w:rsidRDefault="00BB1E24">
      <w:pPr>
        <w:pStyle w:val="BodyText"/>
        <w:kinsoku w:val="0"/>
        <w:overflowPunct w:val="0"/>
        <w:spacing w:before="125"/>
        <w:ind w:left="115"/>
        <w:rPr>
          <w:color w:val="56004E"/>
        </w:rPr>
      </w:pPr>
      <w:r>
        <w:rPr>
          <w:color w:val="56004E"/>
        </w:rPr>
        <w:t>Scottish Drugs Forum, 91 Mitchell Street, Glasgow G1 3LN</w:t>
      </w:r>
    </w:p>
    <w:p w:rsidR="00000000" w:rsidRDefault="00BB1E24">
      <w:pPr>
        <w:pStyle w:val="BodyText"/>
        <w:kinsoku w:val="0"/>
        <w:overflowPunct w:val="0"/>
        <w:spacing w:before="125"/>
        <w:ind w:left="115"/>
        <w:rPr>
          <w:color w:val="56004E"/>
        </w:rPr>
      </w:pPr>
      <w:r>
        <w:rPr>
          <w:color w:val="56004E"/>
        </w:rPr>
        <w:t xml:space="preserve">Return to: </w:t>
      </w:r>
      <w:hyperlink r:id="rId5" w:history="1">
        <w:r>
          <w:rPr>
            <w:i/>
            <w:iCs/>
            <w:color w:val="56004E"/>
          </w:rPr>
          <w:t xml:space="preserve">Michael@sdf.org.uk </w:t>
        </w:r>
      </w:hyperlink>
      <w:r>
        <w:rPr>
          <w:color w:val="56004E"/>
        </w:rPr>
        <w:t>or Fax: 0141 248 6414</w:t>
      </w:r>
    </w:p>
    <w:p w:rsidR="00000000" w:rsidRDefault="00BB1E24">
      <w:pPr>
        <w:pStyle w:val="BodyText"/>
        <w:kinsoku w:val="0"/>
        <w:overflowPunct w:val="0"/>
        <w:spacing w:before="6"/>
        <w:rPr>
          <w:sz w:val="27"/>
          <w:szCs w:val="27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35"/>
        <w:gridCol w:w="68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/>
        </w:trPr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6004E"/>
          </w:tcPr>
          <w:p w:rsidR="00000000" w:rsidRDefault="00BB1E24">
            <w:pPr>
              <w:pStyle w:val="TableParagraph"/>
              <w:kinsoku w:val="0"/>
              <w:overflowPunct w:val="0"/>
              <w:spacing w:before="164"/>
              <w:ind w:left="8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Name</w:t>
            </w:r>
          </w:p>
        </w:tc>
        <w:tc>
          <w:tcPr>
            <w:tcW w:w="6850" w:type="dxa"/>
            <w:tcBorders>
              <w:top w:val="single" w:sz="8" w:space="0" w:color="56004E"/>
              <w:left w:val="single" w:sz="8" w:space="0" w:color="FFFFFF"/>
              <w:bottom w:val="single" w:sz="8" w:space="0" w:color="56004E"/>
              <w:right w:val="single" w:sz="8" w:space="0" w:color="56004E"/>
            </w:tcBorders>
          </w:tcPr>
          <w:p w:rsidR="00000000" w:rsidRDefault="00BB1E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/>
        </w:trPr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6004E"/>
          </w:tcPr>
          <w:p w:rsidR="00000000" w:rsidRDefault="00BB1E24">
            <w:pPr>
              <w:pStyle w:val="TableParagraph"/>
              <w:kinsoku w:val="0"/>
              <w:overflowPunct w:val="0"/>
              <w:spacing w:before="164"/>
              <w:ind w:left="8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Organisation</w:t>
            </w:r>
          </w:p>
        </w:tc>
        <w:tc>
          <w:tcPr>
            <w:tcW w:w="6850" w:type="dxa"/>
            <w:tcBorders>
              <w:top w:val="single" w:sz="8" w:space="0" w:color="56004E"/>
              <w:left w:val="single" w:sz="8" w:space="0" w:color="FFFFFF"/>
              <w:bottom w:val="single" w:sz="8" w:space="0" w:color="56004E"/>
              <w:right w:val="single" w:sz="8" w:space="0" w:color="56004E"/>
            </w:tcBorders>
          </w:tcPr>
          <w:p w:rsidR="00000000" w:rsidRDefault="00BB1E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2"/>
        </w:trPr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6004E"/>
          </w:tcPr>
          <w:p w:rsidR="00000000" w:rsidRDefault="00BB1E24">
            <w:pPr>
              <w:pStyle w:val="TableParagraph"/>
              <w:kinsoku w:val="0"/>
              <w:overflowPunct w:val="0"/>
              <w:spacing w:before="19"/>
              <w:ind w:left="8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Address</w:t>
            </w:r>
          </w:p>
        </w:tc>
        <w:tc>
          <w:tcPr>
            <w:tcW w:w="6850" w:type="dxa"/>
            <w:tcBorders>
              <w:top w:val="single" w:sz="8" w:space="0" w:color="56004E"/>
              <w:left w:val="single" w:sz="8" w:space="0" w:color="FFFFFF"/>
              <w:bottom w:val="single" w:sz="8" w:space="0" w:color="56004E"/>
              <w:right w:val="single" w:sz="8" w:space="0" w:color="56004E"/>
            </w:tcBorders>
          </w:tcPr>
          <w:p w:rsidR="00000000" w:rsidRDefault="00BB1E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/>
        </w:trPr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6004E"/>
          </w:tcPr>
          <w:p w:rsidR="00000000" w:rsidRDefault="00BB1E24">
            <w:pPr>
              <w:pStyle w:val="TableParagraph"/>
              <w:kinsoku w:val="0"/>
              <w:overflowPunct w:val="0"/>
              <w:spacing w:before="164"/>
              <w:ind w:left="8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Town</w:t>
            </w:r>
          </w:p>
        </w:tc>
        <w:tc>
          <w:tcPr>
            <w:tcW w:w="6850" w:type="dxa"/>
            <w:tcBorders>
              <w:top w:val="single" w:sz="8" w:space="0" w:color="56004E"/>
              <w:left w:val="single" w:sz="8" w:space="0" w:color="FFFFFF"/>
              <w:bottom w:val="single" w:sz="8" w:space="0" w:color="56004E"/>
              <w:right w:val="single" w:sz="8" w:space="0" w:color="56004E"/>
            </w:tcBorders>
          </w:tcPr>
          <w:p w:rsidR="00000000" w:rsidRDefault="00BB1E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/>
        </w:trPr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6004E"/>
          </w:tcPr>
          <w:p w:rsidR="00000000" w:rsidRDefault="00BB1E24">
            <w:pPr>
              <w:pStyle w:val="TableParagraph"/>
              <w:kinsoku w:val="0"/>
              <w:overflowPunct w:val="0"/>
              <w:spacing w:before="164"/>
              <w:ind w:left="8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Postcode</w:t>
            </w:r>
          </w:p>
        </w:tc>
        <w:tc>
          <w:tcPr>
            <w:tcW w:w="6850" w:type="dxa"/>
            <w:tcBorders>
              <w:top w:val="single" w:sz="8" w:space="0" w:color="56004E"/>
              <w:left w:val="single" w:sz="8" w:space="0" w:color="FFFFFF"/>
              <w:bottom w:val="single" w:sz="8" w:space="0" w:color="56004E"/>
              <w:right w:val="single" w:sz="8" w:space="0" w:color="56004E"/>
            </w:tcBorders>
          </w:tcPr>
          <w:p w:rsidR="00000000" w:rsidRDefault="00BB1E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/>
        </w:trPr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6004E"/>
          </w:tcPr>
          <w:p w:rsidR="00000000" w:rsidRDefault="00BB1E24">
            <w:pPr>
              <w:pStyle w:val="TableParagraph"/>
              <w:kinsoku w:val="0"/>
              <w:overflowPunct w:val="0"/>
              <w:spacing w:before="164"/>
              <w:ind w:left="8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Tel:</w:t>
            </w:r>
          </w:p>
        </w:tc>
        <w:tc>
          <w:tcPr>
            <w:tcW w:w="6850" w:type="dxa"/>
            <w:tcBorders>
              <w:top w:val="single" w:sz="8" w:space="0" w:color="56004E"/>
              <w:left w:val="single" w:sz="8" w:space="0" w:color="FFFFFF"/>
              <w:bottom w:val="single" w:sz="8" w:space="0" w:color="56004E"/>
              <w:right w:val="single" w:sz="8" w:space="0" w:color="56004E"/>
            </w:tcBorders>
          </w:tcPr>
          <w:p w:rsidR="00000000" w:rsidRDefault="00BB1E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/>
        </w:trPr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6004E"/>
          </w:tcPr>
          <w:p w:rsidR="00000000" w:rsidRDefault="00BB1E24">
            <w:pPr>
              <w:pStyle w:val="TableParagraph"/>
              <w:kinsoku w:val="0"/>
              <w:overflowPunct w:val="0"/>
              <w:spacing w:before="164"/>
              <w:ind w:left="8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Email</w:t>
            </w:r>
          </w:p>
        </w:tc>
        <w:tc>
          <w:tcPr>
            <w:tcW w:w="6850" w:type="dxa"/>
            <w:tcBorders>
              <w:top w:val="single" w:sz="8" w:space="0" w:color="56004E"/>
              <w:left w:val="single" w:sz="8" w:space="0" w:color="FFFFFF"/>
              <w:bottom w:val="single" w:sz="8" w:space="0" w:color="56004E"/>
              <w:right w:val="single" w:sz="8" w:space="0" w:color="56004E"/>
            </w:tcBorders>
          </w:tcPr>
          <w:p w:rsidR="00000000" w:rsidRDefault="00BB1E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/>
        </w:trPr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6004E"/>
          </w:tcPr>
          <w:p w:rsidR="00000000" w:rsidRDefault="00BB1E24">
            <w:pPr>
              <w:pStyle w:val="TableParagraph"/>
              <w:kinsoku w:val="0"/>
              <w:overflowPunct w:val="0"/>
              <w:rPr>
                <w:b/>
                <w:bCs/>
                <w:sz w:val="26"/>
                <w:szCs w:val="26"/>
              </w:rPr>
            </w:pPr>
          </w:p>
          <w:p w:rsidR="00000000" w:rsidRDefault="00BB1E24">
            <w:pPr>
              <w:pStyle w:val="TableParagraph"/>
              <w:kinsoku w:val="0"/>
              <w:overflowPunct w:val="0"/>
              <w:spacing w:before="152"/>
              <w:ind w:left="8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Delegate Cost</w:t>
            </w:r>
          </w:p>
        </w:tc>
        <w:tc>
          <w:tcPr>
            <w:tcW w:w="6850" w:type="dxa"/>
            <w:tcBorders>
              <w:top w:val="single" w:sz="8" w:space="0" w:color="56004E"/>
              <w:left w:val="single" w:sz="8" w:space="0" w:color="FFFFFF"/>
              <w:bottom w:val="single" w:sz="8" w:space="0" w:color="56004E"/>
              <w:right w:val="single" w:sz="8" w:space="0" w:color="56004E"/>
            </w:tcBorders>
          </w:tcPr>
          <w:p w:rsidR="00000000" w:rsidRDefault="00BB1E24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32"/>
                <w:szCs w:val="32"/>
              </w:rPr>
            </w:pPr>
          </w:p>
          <w:p w:rsidR="00000000" w:rsidRDefault="00BB1E24">
            <w:pPr>
              <w:pStyle w:val="TableParagraph"/>
              <w:kinsoku w:val="0"/>
              <w:overflowPunct w:val="0"/>
              <w:ind w:left="283"/>
              <w:rPr>
                <w:b/>
                <w:bCs/>
                <w:color w:val="56004E"/>
                <w:sz w:val="28"/>
                <w:szCs w:val="28"/>
              </w:rPr>
            </w:pPr>
            <w:r>
              <w:rPr>
                <w:b/>
                <w:bCs/>
                <w:color w:val="56004E"/>
                <w:sz w:val="28"/>
                <w:szCs w:val="28"/>
              </w:rPr>
              <w:t>£25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2"/>
        </w:trPr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6004E"/>
          </w:tcPr>
          <w:p w:rsidR="00000000" w:rsidRDefault="00BB1E24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6"/>
                <w:szCs w:val="26"/>
              </w:rPr>
            </w:pPr>
          </w:p>
          <w:p w:rsidR="00000000" w:rsidRDefault="00BB1E24">
            <w:pPr>
              <w:pStyle w:val="TableParagraph"/>
              <w:kinsoku w:val="0"/>
              <w:overflowPunct w:val="0"/>
              <w:ind w:left="79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Invoice Address</w:t>
            </w:r>
          </w:p>
          <w:p w:rsidR="00000000" w:rsidRDefault="00BB1E24">
            <w:pPr>
              <w:pStyle w:val="TableParagraph"/>
              <w:kinsoku w:val="0"/>
              <w:overflowPunct w:val="0"/>
              <w:spacing w:before="12"/>
              <w:ind w:left="79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(if different from above)</w:t>
            </w:r>
          </w:p>
        </w:tc>
        <w:tc>
          <w:tcPr>
            <w:tcW w:w="6850" w:type="dxa"/>
            <w:tcBorders>
              <w:top w:val="single" w:sz="8" w:space="0" w:color="56004E"/>
              <w:left w:val="single" w:sz="8" w:space="0" w:color="FFFFFF"/>
              <w:bottom w:val="single" w:sz="8" w:space="0" w:color="56004E"/>
              <w:right w:val="single" w:sz="8" w:space="0" w:color="56004E"/>
            </w:tcBorders>
          </w:tcPr>
          <w:p w:rsidR="00000000" w:rsidRDefault="00BB1E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/>
        </w:trPr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6004E"/>
          </w:tcPr>
          <w:p w:rsidR="00000000" w:rsidRDefault="00BB1E24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6"/>
                <w:szCs w:val="26"/>
              </w:rPr>
            </w:pPr>
          </w:p>
          <w:p w:rsidR="00000000" w:rsidRDefault="00BB1E24">
            <w:pPr>
              <w:pStyle w:val="TableParagraph"/>
              <w:kinsoku w:val="0"/>
              <w:overflowPunct w:val="0"/>
              <w:spacing w:line="249" w:lineRule="auto"/>
              <w:ind w:left="79" w:right="961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Purchase Order No. (if required)</w:t>
            </w:r>
          </w:p>
        </w:tc>
        <w:tc>
          <w:tcPr>
            <w:tcW w:w="6850" w:type="dxa"/>
            <w:tcBorders>
              <w:top w:val="single" w:sz="8" w:space="0" w:color="56004E"/>
              <w:left w:val="single" w:sz="8" w:space="0" w:color="FFFFFF"/>
              <w:bottom w:val="single" w:sz="8" w:space="0" w:color="56004E"/>
              <w:right w:val="single" w:sz="8" w:space="0" w:color="56004E"/>
            </w:tcBorders>
          </w:tcPr>
          <w:p w:rsidR="00000000" w:rsidRDefault="00BB1E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6"/>
        </w:trPr>
        <w:tc>
          <w:tcPr>
            <w:tcW w:w="10185" w:type="dxa"/>
            <w:gridSpan w:val="2"/>
            <w:tcBorders>
              <w:top w:val="none" w:sz="6" w:space="0" w:color="auto"/>
              <w:left w:val="single" w:sz="8" w:space="0" w:color="FFFFFF"/>
              <w:bottom w:val="single" w:sz="8" w:space="0" w:color="FFFFFF"/>
              <w:right w:val="none" w:sz="6" w:space="0" w:color="auto"/>
            </w:tcBorders>
            <w:shd w:val="clear" w:color="auto" w:fill="56004E"/>
          </w:tcPr>
          <w:p w:rsidR="00000000" w:rsidRDefault="00BB1E24">
            <w:pPr>
              <w:pStyle w:val="TableParagraph"/>
              <w:kinsoku w:val="0"/>
              <w:overflowPunct w:val="0"/>
              <w:spacing w:before="339" w:line="249" w:lineRule="auto"/>
              <w:ind w:left="2391" w:right="363" w:hanging="2001"/>
              <w:rPr>
                <w:b/>
                <w:bCs/>
                <w:color w:val="FFFFFF"/>
                <w:sz w:val="36"/>
                <w:szCs w:val="36"/>
              </w:rPr>
            </w:pPr>
            <w:r>
              <w:rPr>
                <w:b/>
                <w:bCs/>
                <w:color w:val="FFFFFF"/>
                <w:sz w:val="36"/>
                <w:szCs w:val="36"/>
              </w:rPr>
              <w:t>All Council &amp; Health Board Employees MUST provide a Purchase Order before booking</w:t>
            </w:r>
          </w:p>
        </w:tc>
      </w:tr>
    </w:tbl>
    <w:p w:rsidR="00BB1E24" w:rsidRDefault="00BB1E24"/>
    <w:sectPr w:rsidR="00BB1E24">
      <w:type w:val="continuous"/>
      <w:pgSz w:w="11910" w:h="16840"/>
      <w:pgMar w:top="320" w:right="660" w:bottom="280" w:left="7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</w:compat>
  <w:rsids>
    <w:rsidRoot w:val="0076497B"/>
    <w:rsid w:val="004B7009"/>
    <w:rsid w:val="0076497B"/>
    <w:rsid w:val="00BB1E24"/>
    <w:rsid w:val="00E6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C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ael@sdf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>Microsoft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andyc</dc:creator>
  <cp:lastModifiedBy>andyc</cp:lastModifiedBy>
  <cp:revision>2</cp:revision>
  <dcterms:created xsi:type="dcterms:W3CDTF">2020-01-08T14:55:00Z</dcterms:created>
  <dcterms:modified xsi:type="dcterms:W3CDTF">2020-01-08T14:55:00Z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13.1 (Windows)</vt:lpwstr>
  </property>
</Properties>
</file>